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78584" w14:textId="77777777" w:rsidR="003B7DF8" w:rsidRPr="006F6AC6" w:rsidRDefault="004F7369">
      <w:pPr>
        <w:spacing w:after="22" w:line="259" w:lineRule="auto"/>
        <w:ind w:left="0" w:firstLine="0"/>
        <w:jc w:val="center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Marketing Analytics: Case Studies </w:t>
      </w:r>
    </w:p>
    <w:p w14:paraId="0EDA0B5F" w14:textId="77777777" w:rsidR="003B7DF8" w:rsidRPr="006F6AC6" w:rsidRDefault="004F7369">
      <w:pPr>
        <w:tabs>
          <w:tab w:val="center" w:pos="5041"/>
          <w:tab w:val="center" w:pos="7430"/>
        </w:tabs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b/>
          <w:szCs w:val="20"/>
        </w:rPr>
        <w:t xml:space="preserve">MARKETING ANALYTICS: Case Study </w:t>
      </w:r>
      <w:r w:rsidRPr="006F6AC6">
        <w:rPr>
          <w:rFonts w:ascii="Times New Roman" w:hAnsi="Times New Roman" w:cs="Times New Roman"/>
          <w:b/>
          <w:szCs w:val="20"/>
        </w:rPr>
        <w:tab/>
        <w:t xml:space="preserve"> </w:t>
      </w:r>
      <w:r w:rsidRPr="006F6AC6">
        <w:rPr>
          <w:rFonts w:ascii="Times New Roman" w:hAnsi="Times New Roman" w:cs="Times New Roman"/>
          <w:b/>
          <w:szCs w:val="20"/>
        </w:rPr>
        <w:tab/>
      </w:r>
      <w:r w:rsidRPr="006F6AC6">
        <w:rPr>
          <w:rFonts w:ascii="Times New Roman" w:hAnsi="Times New Roman" w:cs="Times New Roman"/>
          <w:szCs w:val="20"/>
        </w:rPr>
        <w:t xml:space="preserve">Name: ____________________ </w:t>
      </w:r>
    </w:p>
    <w:p w14:paraId="5DF2FD13" w14:textId="77777777" w:rsidR="003B7DF8" w:rsidRPr="006F6AC6" w:rsidRDefault="004F7369">
      <w:pPr>
        <w:tabs>
          <w:tab w:val="center" w:pos="5041"/>
          <w:tab w:val="center" w:pos="7473"/>
        </w:tabs>
        <w:ind w:left="-15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© Stephan Sorger 2013; www.stephansorger.com </w:t>
      </w:r>
      <w:r w:rsidRPr="006F6AC6">
        <w:rPr>
          <w:rFonts w:ascii="Times New Roman" w:hAnsi="Times New Roman" w:cs="Times New Roman"/>
          <w:szCs w:val="20"/>
        </w:rPr>
        <w:tab/>
        <w:t xml:space="preserve"> </w:t>
      </w:r>
      <w:r w:rsidRPr="006F6AC6">
        <w:rPr>
          <w:rFonts w:ascii="Times New Roman" w:hAnsi="Times New Roman" w:cs="Times New Roman"/>
          <w:szCs w:val="20"/>
        </w:rPr>
        <w:tab/>
        <w:t xml:space="preserve">Date:     ________________________ </w:t>
      </w:r>
    </w:p>
    <w:p w14:paraId="4DE39945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1187"/>
        <w:gridCol w:w="1801"/>
        <w:gridCol w:w="6840"/>
      </w:tblGrid>
      <w:tr w:rsidR="003B7DF8" w:rsidRPr="006F6AC6" w14:paraId="16D423A4" w14:textId="77777777">
        <w:trPr>
          <w:trHeight w:val="236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F7BBDF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Case No.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93374AA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Chapters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60F5FA0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Case Title </w:t>
            </w:r>
          </w:p>
        </w:tc>
      </w:tr>
      <w:tr w:rsidR="003B7DF8" w:rsidRPr="006F6AC6" w14:paraId="78AC6796" w14:textId="77777777">
        <w:trPr>
          <w:trHeight w:val="244"/>
        </w:trPr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0BF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4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D8B4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4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4B88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Competitive Analysis: Casual Clothing Market </w:t>
            </w:r>
          </w:p>
        </w:tc>
      </w:tr>
    </w:tbl>
    <w:p w14:paraId="090ED4C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19050CA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b/>
          <w:szCs w:val="20"/>
        </w:rPr>
        <w:t xml:space="preserve">Background: </w:t>
      </w:r>
    </w:p>
    <w:p w14:paraId="71C2B436" w14:textId="77777777" w:rsidR="003B7DF8" w:rsidRPr="006F6AC6" w:rsidRDefault="004F7369">
      <w:pPr>
        <w:ind w:left="-5" w:right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You are the marketing manager for Acme, a new brand of casual clothing. You compete with several established companies in the $1.4T global apparel market. Here are but a few: </w:t>
      </w:r>
    </w:p>
    <w:tbl>
      <w:tblPr>
        <w:tblStyle w:val="TableGrid"/>
        <w:tblW w:w="9830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66"/>
        <w:gridCol w:w="1966"/>
        <w:gridCol w:w="1966"/>
        <w:gridCol w:w="1966"/>
        <w:gridCol w:w="1966"/>
      </w:tblGrid>
      <w:tr w:rsidR="003B7DF8" w:rsidRPr="006F6AC6" w14:paraId="4753E322" w14:textId="77777777">
        <w:trPr>
          <w:trHeight w:val="24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642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Abercrombie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A1E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American Eagle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F92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Banana Republic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20A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Gap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A7C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Hollister </w:t>
            </w:r>
          </w:p>
        </w:tc>
      </w:tr>
      <w:tr w:rsidR="003B7DF8" w:rsidRPr="006F6AC6" w14:paraId="7366433F" w14:textId="77777777">
        <w:trPr>
          <w:trHeight w:val="24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724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J. Crew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1ED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Old Navy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5E3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Ralph Lauren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59F7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Urban Outfitters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1C3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Zara </w:t>
            </w:r>
          </w:p>
        </w:tc>
      </w:tr>
    </w:tbl>
    <w:p w14:paraId="352EC817" w14:textId="77777777" w:rsidR="003B7DF8" w:rsidRPr="006F6AC6" w:rsidRDefault="004F7369">
      <w:pPr>
        <w:ind w:left="-5" w:right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Acme is a new brand and has the ability to “fashion itself” into the company it needs to become to be successful. What it needs is a direction, and executive management is looking to you to provide it. </w:t>
      </w:r>
    </w:p>
    <w:p w14:paraId="5EBEEC1A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5D7481CD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Select three competitors and enter their information in the Competitive Comparison Framework below. </w:t>
      </w:r>
    </w:p>
    <w:p w14:paraId="59A485F0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6" w:type="dxa"/>
          <w:left w:w="107" w:type="dxa"/>
          <w:right w:w="66" w:type="dxa"/>
        </w:tblCellMar>
        <w:tblLook w:val="04A0" w:firstRow="1" w:lastRow="0" w:firstColumn="1" w:lastColumn="0" w:noHBand="0" w:noVBand="1"/>
      </w:tblPr>
      <w:tblGrid>
        <w:gridCol w:w="2447"/>
        <w:gridCol w:w="2461"/>
        <w:gridCol w:w="2461"/>
        <w:gridCol w:w="2459"/>
      </w:tblGrid>
      <w:tr w:rsidR="003B7DF8" w:rsidRPr="006F6AC6" w14:paraId="7D58AFE2" w14:textId="77777777">
        <w:trPr>
          <w:trHeight w:val="23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7B33AA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Competitive Attribute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1DEEDAA" w14:textId="6E80607D" w:rsidR="003B7DF8" w:rsidRPr="00D04811" w:rsidRDefault="00D04811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04811">
              <w:rPr>
                <w:rFonts w:ascii="Times New Roman" w:hAnsi="Times New Roman" w:cs="Times New Roman"/>
                <w:color w:val="auto"/>
                <w:szCs w:val="20"/>
              </w:rPr>
              <w:t>Competitor Attribute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: CHANEL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BF16099" w14:textId="77777777" w:rsidR="003C0D95" w:rsidRPr="006F6AC6" w:rsidRDefault="004F7369" w:rsidP="003C0D95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 </w:t>
            </w:r>
            <w:r w:rsidR="003C0D95" w:rsidRPr="006F6AC6">
              <w:rPr>
                <w:rFonts w:ascii="Times New Roman" w:hAnsi="Times New Roman" w:cs="Times New Roman"/>
                <w:szCs w:val="20"/>
              </w:rPr>
              <w:t>H&amp;M</w:t>
            </w:r>
          </w:p>
          <w:p w14:paraId="70508565" w14:textId="0613BDC1" w:rsidR="003B7DF8" w:rsidRPr="006F6AC6" w:rsidRDefault="003B7DF8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C1A7072" w14:textId="34353D23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</w:t>
            </w:r>
            <w:r w:rsidR="003C0D95" w:rsidRPr="006F6AC6">
              <w:rPr>
                <w:rFonts w:ascii="Times New Roman" w:hAnsi="Times New Roman" w:cs="Times New Roman"/>
                <w:szCs w:val="20"/>
              </w:rPr>
              <w:t>Uniqlo</w:t>
            </w: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</w:tr>
      <w:tr w:rsidR="003B7DF8" w:rsidRPr="006F6AC6" w14:paraId="1C7241AB" w14:textId="77777777">
        <w:trPr>
          <w:trHeight w:val="472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7593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Market Share/ Revenue </w:t>
            </w:r>
          </w:p>
          <w:p w14:paraId="658B67A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3DAE" w14:textId="7D82D5B3" w:rsidR="003B7DF8" w:rsidRPr="006F6AC6" w:rsidRDefault="000F4839" w:rsidP="00D0481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S&amp;B CHANEL /</w:t>
            </w:r>
            <w:r w:rsidR="001E1DD1">
              <w:rPr>
                <w:rFonts w:ascii="Times New Roman" w:hAnsi="Times New Roman" w:cs="Times New Roman"/>
                <w:szCs w:val="20"/>
              </w:rPr>
              <w:t>$</w:t>
            </w:r>
            <w:r w:rsidR="00A061DD">
              <w:rPr>
                <w:rFonts w:ascii="Times New Roman" w:hAnsi="Times New Roman" w:cs="Times New Roman"/>
                <w:szCs w:val="20"/>
              </w:rPr>
              <w:t>7.</w:t>
            </w:r>
            <w:r>
              <w:rPr>
                <w:rFonts w:ascii="Times New Roman" w:hAnsi="Times New Roman" w:cs="Times New Roman"/>
                <w:szCs w:val="20"/>
              </w:rPr>
              <w:t xml:space="preserve">2 </w:t>
            </w:r>
            <w:r w:rsidR="002254D5">
              <w:rPr>
                <w:rFonts w:ascii="Times New Roman" w:hAnsi="Times New Roman" w:cs="Times New Roman"/>
                <w:szCs w:val="20"/>
              </w:rPr>
              <w:t>Inditex (20</w:t>
            </w:r>
            <w:r w:rsidR="001E1DD1">
              <w:rPr>
                <w:rFonts w:ascii="Times New Roman" w:hAnsi="Times New Roman" w:cs="Times New Roman"/>
                <w:szCs w:val="20"/>
              </w:rPr>
              <w:t>15</w:t>
            </w:r>
            <w:r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256A" w14:textId="00A05B48" w:rsidR="003C0D95" w:rsidRPr="006F6AC6" w:rsidRDefault="00000E43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>$</w:t>
            </w:r>
            <w:r w:rsidR="00CC2D63" w:rsidRPr="006F6AC6">
              <w:rPr>
                <w:rFonts w:ascii="Times New Roman" w:hAnsi="Times New Roman" w:cs="Times New Roman"/>
                <w:szCs w:val="20"/>
              </w:rPr>
              <w:t>16.5B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07E2" w14:textId="607DEC4A" w:rsidR="003B7DF8" w:rsidRPr="006F6AC6" w:rsidRDefault="00000E43" w:rsidP="003C0D95">
            <w:pPr>
              <w:shd w:val="clear" w:color="auto" w:fill="FFFFFF"/>
              <w:spacing w:before="100" w:beforeAutospacing="1"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111111"/>
                <w:szCs w:val="20"/>
              </w:rPr>
            </w:pPr>
            <w:r w:rsidRPr="006F6AC6">
              <w:rPr>
                <w:rFonts w:ascii="Times New Roman" w:eastAsia="Times New Roman" w:hAnsi="Times New Roman" w:cs="Times New Roman"/>
                <w:color w:val="111111"/>
                <w:szCs w:val="20"/>
              </w:rPr>
              <w:t>$</w:t>
            </w:r>
            <w:r w:rsidR="00CC2D63" w:rsidRPr="006F6AC6">
              <w:rPr>
                <w:rFonts w:ascii="Times New Roman" w:eastAsia="Times New Roman" w:hAnsi="Times New Roman" w:cs="Times New Roman"/>
                <w:color w:val="111111"/>
                <w:szCs w:val="20"/>
              </w:rPr>
              <w:t xml:space="preserve"> 11.2B</w:t>
            </w:r>
          </w:p>
        </w:tc>
      </w:tr>
      <w:tr w:rsidR="003B7DF8" w:rsidRPr="006F6AC6" w14:paraId="70339F27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0B6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Messaging </w:t>
            </w:r>
          </w:p>
          <w:p w14:paraId="5B1900F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7EDC" w14:textId="4C9D5493" w:rsidR="003B7DF8" w:rsidRPr="006F6AC6" w:rsidRDefault="009F31D4" w:rsidP="000F483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Quality fashion/premium prices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9F2E" w14:textId="113EEB28" w:rsidR="003B7DF8" w:rsidRPr="006F6AC6" w:rsidRDefault="0043471A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High quality</w:t>
            </w:r>
            <w:r w:rsidR="00E72B30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31DFA">
              <w:rPr>
                <w:rFonts w:ascii="Times New Roman" w:hAnsi="Times New Roman" w:cs="Times New Roman"/>
                <w:szCs w:val="20"/>
              </w:rPr>
              <w:t>fashion/premium costs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8B4" w14:textId="04E869D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31DFA">
              <w:rPr>
                <w:rFonts w:ascii="Times New Roman" w:hAnsi="Times New Roman" w:cs="Times New Roman"/>
                <w:szCs w:val="20"/>
              </w:rPr>
              <w:t>High demand from consumers</w:t>
            </w:r>
          </w:p>
        </w:tc>
      </w:tr>
      <w:tr w:rsidR="003B7DF8" w:rsidRPr="006F6AC6" w14:paraId="576C736A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8E7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Competitive Advantage </w:t>
            </w:r>
          </w:p>
          <w:p w14:paraId="10FFF38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6824" w14:textId="5DD0E466" w:rsidR="000F4839" w:rsidRPr="000F4839" w:rsidRDefault="001E1DD1" w:rsidP="001C6D5F">
            <w:pPr>
              <w:ind w:lef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Chanel uses product differentiation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0378" w14:textId="5B60CA5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F31D4">
              <w:rPr>
                <w:rFonts w:ascii="Times New Roman" w:hAnsi="Times New Roman" w:cs="Times New Roman"/>
                <w:szCs w:val="20"/>
              </w:rPr>
              <w:t>H</w:t>
            </w:r>
            <w:r w:rsidR="00291F10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as the largest number of physical stores, and has expanded from its budget roots to include seven other brands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FCFE" w14:textId="219B4BB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F31D4">
              <w:rPr>
                <w:rFonts w:ascii="Times New Roman" w:hAnsi="Times New Roman" w:cs="Times New Roman"/>
                <w:szCs w:val="20"/>
              </w:rPr>
              <w:t>P</w:t>
            </w:r>
            <w:r w:rsidR="00291F10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articularly geared toward its native market in Japan but has expanded to include 19 markets worldwide.</w:t>
            </w:r>
          </w:p>
        </w:tc>
      </w:tr>
      <w:tr w:rsidR="003B7DF8" w:rsidRPr="006F6AC6" w14:paraId="581D9B1C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8CDC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Products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5749" w14:textId="20A8E73D" w:rsidR="003B7DF8" w:rsidRDefault="003B7DF8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i/>
                <w:szCs w:val="20"/>
              </w:rPr>
            </w:pPr>
          </w:p>
          <w:p w14:paraId="3BECCE94" w14:textId="78F5D1FF" w:rsidR="000F4839" w:rsidRPr="006F6AC6" w:rsidRDefault="001C6D5F" w:rsidP="000F483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Constantly innovating new product designs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AF2" w14:textId="4EB16E1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43471A">
              <w:rPr>
                <w:rFonts w:ascii="Times New Roman" w:hAnsi="Times New Roman" w:cs="Times New Roman"/>
                <w:szCs w:val="20"/>
              </w:rPr>
              <w:t>New cloth models and designs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DF6" w14:textId="411872B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43471A">
              <w:rPr>
                <w:rFonts w:ascii="Times New Roman" w:hAnsi="Times New Roman" w:cs="Times New Roman"/>
                <w:szCs w:val="20"/>
              </w:rPr>
              <w:t>Overs wide range of commodities</w:t>
            </w:r>
          </w:p>
        </w:tc>
      </w:tr>
      <w:tr w:rsidR="003B7DF8" w:rsidRPr="006F6AC6" w14:paraId="53BEE4BB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6BB9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Pricing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56EC" w14:textId="71A5787C" w:rsidR="003B7DF8" w:rsidRPr="006F6AC6" w:rsidRDefault="001E1DD1" w:rsidP="000F483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</w:t>
            </w:r>
            <w:r w:rsidR="001C6D5F">
              <w:rPr>
                <w:rFonts w:ascii="Times New Roman" w:hAnsi="Times New Roman" w:cs="Times New Roman"/>
                <w:szCs w:val="20"/>
              </w:rPr>
              <w:t>ow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76D9" w14:textId="1398AA4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High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4EE1" w14:textId="5E1186E6" w:rsidR="003B7DF8" w:rsidRPr="006F6AC6" w:rsidRDefault="009F31D4" w:rsidP="006903B8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</w:t>
            </w:r>
            <w:r w:rsidR="001C6D5F">
              <w:rPr>
                <w:rFonts w:ascii="Times New Roman" w:hAnsi="Times New Roman" w:cs="Times New Roman"/>
                <w:szCs w:val="20"/>
              </w:rPr>
              <w:t>ow</w:t>
            </w:r>
          </w:p>
        </w:tc>
      </w:tr>
      <w:tr w:rsidR="003B7DF8" w:rsidRPr="006F6AC6" w14:paraId="52931AA6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AF5A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Distribution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EC3B" w14:textId="55086E9F" w:rsidR="003B7DF8" w:rsidRPr="006F6AC6" w:rsidRDefault="00A061DD" w:rsidP="000F483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Exclusive stores and e-commerce sites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79C8" w14:textId="2346E82C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F31D4">
              <w:rPr>
                <w:rFonts w:ascii="Times New Roman" w:hAnsi="Times New Roman" w:cs="Times New Roman"/>
                <w:szCs w:val="20"/>
              </w:rPr>
              <w:t>D</w:t>
            </w:r>
            <w:r w:rsidR="006F6AC6" w:rsidRPr="006F6AC6">
              <w:rPr>
                <w:rFonts w:ascii="Times New Roman" w:hAnsi="Times New Roman" w:cs="Times New Roman"/>
                <w:color w:val="111111"/>
                <w:szCs w:val="20"/>
                <w:shd w:val="clear" w:color="auto" w:fill="FFFFFF"/>
              </w:rPr>
              <w:t>esigner collaborations with well-known names such as Versace and Alexander Wang. By offering these products within H&amp;M locations, the company boosts its own reputation by partnering with valuable figures in the fashion world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447E" w14:textId="77777777" w:rsidR="003B7DF8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66A1357" w14:textId="77777777" w:rsidR="009D32C2" w:rsidRDefault="009D32C2" w:rsidP="009D32C2">
            <w:pPr>
              <w:rPr>
                <w:rFonts w:ascii="Times New Roman" w:hAnsi="Times New Roman" w:cs="Times New Roman"/>
                <w:szCs w:val="20"/>
              </w:rPr>
            </w:pPr>
          </w:p>
          <w:p w14:paraId="6EFBF280" w14:textId="3580A484" w:rsidR="009D32C2" w:rsidRPr="009D32C2" w:rsidRDefault="009D32C2" w:rsidP="009D32C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Fast retailing to invest in Warehouse automation</w:t>
            </w:r>
          </w:p>
        </w:tc>
      </w:tr>
      <w:tr w:rsidR="003B7DF8" w:rsidRPr="006F6AC6" w14:paraId="3509A6BC" w14:textId="77777777">
        <w:trPr>
          <w:trHeight w:val="24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3FC6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Promotion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73A" w14:textId="6824418E" w:rsidR="003B7DF8" w:rsidRPr="006F6AC6" w:rsidRDefault="00A061DD" w:rsidP="000F483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Sponsoring popular fashion shows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E647" w14:textId="4EFE6798" w:rsidR="003B7DF8" w:rsidRPr="006F6AC6" w:rsidRDefault="009D32C2" w:rsidP="009D32C2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H&amp;M Coupon</w:t>
            </w:r>
            <w:r w:rsidR="003418A0">
              <w:rPr>
                <w:rFonts w:ascii="Times New Roman" w:hAnsi="Times New Roman" w:cs="Times New Roman"/>
                <w:szCs w:val="20"/>
              </w:rPr>
              <w:t>s, Promo Codes and deals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1573" w14:textId="4C52CE26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418A0">
              <w:rPr>
                <w:rFonts w:ascii="Times New Roman" w:hAnsi="Times New Roman" w:cs="Times New Roman"/>
                <w:szCs w:val="20"/>
              </w:rPr>
              <w:t>Discounts to consumers</w:t>
            </w:r>
          </w:p>
        </w:tc>
      </w:tr>
    </w:tbl>
    <w:p w14:paraId="4E4E387D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eastAsia="Times New Roman" w:hAnsi="Times New Roman" w:cs="Times New Roman"/>
          <w:szCs w:val="20"/>
        </w:rPr>
        <w:t xml:space="preserve"> </w:t>
      </w:r>
    </w:p>
    <w:p w14:paraId="29D9E41C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Conduct a SWOT-PEST analysis for the three competitors. </w:t>
      </w:r>
    </w:p>
    <w:p w14:paraId="2710D1B4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906" w:type="dxa"/>
        <w:tblInd w:w="-185" w:type="dxa"/>
        <w:tblCellMar>
          <w:top w:w="7" w:type="dxa"/>
          <w:left w:w="107" w:type="dxa"/>
          <w:right w:w="84" w:type="dxa"/>
        </w:tblCellMar>
        <w:tblLook w:val="04A0" w:firstRow="1" w:lastRow="0" w:firstColumn="1" w:lastColumn="0" w:noHBand="0" w:noVBand="1"/>
      </w:tblPr>
      <w:tblGrid>
        <w:gridCol w:w="2525"/>
        <w:gridCol w:w="2461"/>
        <w:gridCol w:w="2461"/>
        <w:gridCol w:w="2459"/>
      </w:tblGrid>
      <w:tr w:rsidR="003B7DF8" w:rsidRPr="006F6AC6" w14:paraId="6D3BA0A6" w14:textId="77777777" w:rsidTr="004F7369">
        <w:trPr>
          <w:trHeight w:val="237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B499D76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SWOT-PEST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2AA51C" w14:textId="305FD54A" w:rsidR="003B7DF8" w:rsidRPr="006F6AC6" w:rsidRDefault="00A061DD" w:rsidP="00A061D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Competitor: CHANEL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90D1CEF" w14:textId="0D5840A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Competitor:  </w:t>
            </w:r>
            <w:r w:rsidR="00E72B30">
              <w:rPr>
                <w:rFonts w:ascii="Times New Roman" w:hAnsi="Times New Roman" w:cs="Times New Roman"/>
                <w:b/>
                <w:szCs w:val="20"/>
              </w:rPr>
              <w:t>H&amp;M</w:t>
            </w: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71BB6AC" w14:textId="6DAEAA4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Competitors:   </w:t>
            </w:r>
            <w:r w:rsidR="00E72B30">
              <w:rPr>
                <w:rFonts w:ascii="Times New Roman" w:hAnsi="Times New Roman" w:cs="Times New Roman"/>
                <w:b/>
                <w:szCs w:val="20"/>
              </w:rPr>
              <w:t>Uniqlo</w:t>
            </w:r>
          </w:p>
        </w:tc>
      </w:tr>
      <w:tr w:rsidR="003B7DF8" w:rsidRPr="006F6AC6" w14:paraId="0F937FED" w14:textId="77777777" w:rsidTr="004F7369">
        <w:trPr>
          <w:trHeight w:val="472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67D" w14:textId="56516CEA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S: Strengths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7AAB" w14:textId="240E7277" w:rsidR="003B7DF8" w:rsidRPr="006F6AC6" w:rsidRDefault="002254D5" w:rsidP="00A061DD">
            <w:pPr>
              <w:spacing w:after="0" w:line="259" w:lineRule="auto"/>
              <w:ind w:left="0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Brand value, its </w:t>
            </w:r>
            <w:r w:rsidR="001C6D5F">
              <w:rPr>
                <w:rFonts w:ascii="Times New Roman" w:hAnsi="Times New Roman" w:cs="Times New Roman"/>
                <w:szCs w:val="20"/>
              </w:rPr>
              <w:t>well established</w:t>
            </w:r>
            <w:r>
              <w:rPr>
                <w:rFonts w:ascii="Times New Roman" w:hAnsi="Times New Roman" w:cs="Times New Roman"/>
                <w:szCs w:val="20"/>
              </w:rPr>
              <w:t xml:space="preserve"> and everybody knows about the brand.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C31F" w14:textId="725D6005" w:rsidR="003B7DF8" w:rsidRPr="006F6AC6" w:rsidRDefault="008F40DC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H$M offers its products in 5076 stores in 74 market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spread across all the 6 continents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3D4C" w14:textId="6748331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lastRenderedPageBreak/>
              <w:t xml:space="preserve"> </w:t>
            </w:r>
            <w:r w:rsidR="00001B61">
              <w:rPr>
                <w:rFonts w:ascii="Times New Roman" w:hAnsi="Times New Roman" w:cs="Times New Roman"/>
                <w:szCs w:val="20"/>
              </w:rPr>
              <w:t>A strong workforce of over 30,000 employees</w:t>
            </w:r>
          </w:p>
        </w:tc>
      </w:tr>
      <w:tr w:rsidR="003B7DF8" w:rsidRPr="006F6AC6" w14:paraId="49C3C4FF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6F7B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W: Weaknesses </w:t>
            </w:r>
          </w:p>
          <w:p w14:paraId="078486F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98CA" w14:textId="71CFDCC3" w:rsidR="003B7DF8" w:rsidRPr="006F6AC6" w:rsidRDefault="00A061DD" w:rsidP="00A061D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Market growth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410B" w14:textId="7E8D011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Overdependence on</w:t>
            </w:r>
            <w:r w:rsidR="009D32C2">
              <w:rPr>
                <w:rFonts w:ascii="Times New Roman" w:hAnsi="Times New Roman" w:cs="Times New Roman"/>
                <w:szCs w:val="20"/>
              </w:rPr>
              <w:t xml:space="preserve"> Outsourcing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1DAA" w14:textId="6A963730" w:rsidR="008F40DC" w:rsidRPr="006F6AC6" w:rsidRDefault="004508C0" w:rsidP="008F40DC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Supply chain issues</w:t>
            </w:r>
          </w:p>
        </w:tc>
      </w:tr>
      <w:tr w:rsidR="003B7DF8" w:rsidRPr="006F6AC6" w14:paraId="1EBD12F1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33F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O: Opportunities </w:t>
            </w:r>
          </w:p>
          <w:p w14:paraId="3CFC6A72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62DE" w14:textId="103DBAA4" w:rsidR="003B7DF8" w:rsidRPr="006F6AC6" w:rsidRDefault="00A061DD" w:rsidP="00A061DD">
            <w:pPr>
              <w:spacing w:after="0" w:line="259" w:lineRule="auto"/>
              <w:ind w:left="0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Increase its presence in emerging markets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B51E" w14:textId="280344F6" w:rsidR="003B7DF8" w:rsidRPr="006F6AC6" w:rsidRDefault="009D32C2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Exploit e-commercial fully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0AE8" w14:textId="686BA1CF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Increase global presence</w:t>
            </w:r>
          </w:p>
        </w:tc>
      </w:tr>
      <w:tr w:rsidR="003B7DF8" w:rsidRPr="006F6AC6" w14:paraId="0AA1DE24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64EA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T: Threats </w:t>
            </w:r>
          </w:p>
          <w:p w14:paraId="63085C24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C9F0" w14:textId="753CE7F2" w:rsidR="003B7DF8" w:rsidRPr="006F6AC6" w:rsidRDefault="00A061DD" w:rsidP="00A061DD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Huge competition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D581" w14:textId="6BD38D15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9D32C2">
              <w:rPr>
                <w:rFonts w:ascii="Times New Roman" w:hAnsi="Times New Roman" w:cs="Times New Roman"/>
                <w:szCs w:val="20"/>
              </w:rPr>
              <w:t>Increase in counterfeits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7D1F" w14:textId="6006CABB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F40DC">
              <w:rPr>
                <w:rFonts w:ascii="Times New Roman" w:hAnsi="Times New Roman" w:cs="Times New Roman"/>
                <w:szCs w:val="20"/>
              </w:rPr>
              <w:t>Strategic cost leadership is not long term sustainable</w:t>
            </w:r>
          </w:p>
        </w:tc>
      </w:tr>
      <w:tr w:rsidR="003B7DF8" w:rsidRPr="006F6AC6" w14:paraId="5A3E2A84" w14:textId="77777777" w:rsidTr="004F7369">
        <w:trPr>
          <w:trHeight w:val="468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050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P: Political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FF7D5" w14:textId="70566635" w:rsidR="003B7DF8" w:rsidRPr="006F6AC6" w:rsidRDefault="00271D71" w:rsidP="00271D7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Frequent changes in government policies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6924" w14:textId="44EC6E4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Unstable and unpredictable political climates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5DDA" w14:textId="31178CD4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03B8">
              <w:rPr>
                <w:rFonts w:ascii="Times New Roman" w:hAnsi="Times New Roman" w:cs="Times New Roman"/>
                <w:szCs w:val="20"/>
              </w:rPr>
              <w:t>Taxation issue for example “GST”</w:t>
            </w:r>
          </w:p>
        </w:tc>
      </w:tr>
      <w:tr w:rsidR="003B7DF8" w:rsidRPr="006F6AC6" w14:paraId="68BADCB4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FE3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E: Economic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723A" w14:textId="50433677" w:rsidR="003B7DF8" w:rsidRPr="006F6AC6" w:rsidRDefault="002254D5" w:rsidP="00271D71">
            <w:pPr>
              <w:spacing w:after="0" w:line="259" w:lineRule="auto"/>
              <w:ind w:left="0" w:right="0" w:firstLine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Labor market conditions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15E0" w14:textId="1055555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5A56EA">
              <w:rPr>
                <w:rFonts w:ascii="Times New Roman" w:hAnsi="Times New Roman" w:cs="Times New Roman"/>
                <w:szCs w:val="20"/>
              </w:rPr>
              <w:t>Inflation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276A" w14:textId="3486C5E0" w:rsidR="003B7DF8" w:rsidRPr="006F6AC6" w:rsidRDefault="005A56EA" w:rsidP="005A56EA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Low disposable income level</w:t>
            </w:r>
          </w:p>
        </w:tc>
      </w:tr>
      <w:tr w:rsidR="003B7DF8" w:rsidRPr="006F6AC6" w14:paraId="430E61C2" w14:textId="77777777" w:rsidTr="004F7369">
        <w:trPr>
          <w:trHeight w:val="471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E55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S: Social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2A47" w14:textId="65380D65" w:rsidR="003B7DF8" w:rsidRPr="006F6AC6" w:rsidRDefault="00271D71" w:rsidP="00271D7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Ever changing trends in fashion industry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CB8B" w14:textId="2F2D6592" w:rsidR="003B7DF8" w:rsidRPr="006F6AC6" w:rsidRDefault="00164130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Low wages to employees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86F7" w14:textId="7065771D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Offering education opportunities</w:t>
            </w:r>
          </w:p>
        </w:tc>
      </w:tr>
      <w:tr w:rsidR="003B7DF8" w:rsidRPr="006F6AC6" w14:paraId="40A88D60" w14:textId="77777777" w:rsidTr="004F7369">
        <w:trPr>
          <w:trHeight w:val="470"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39E1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T: Technological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1D84" w14:textId="5504F9F8" w:rsidR="003B7DF8" w:rsidRPr="006F6AC6" w:rsidRDefault="00271D71" w:rsidP="00271D7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Increase use of e-commerce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344F" w14:textId="0EAF3A88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Internet has revolutionized commerce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8EFF" w14:textId="3243AAE9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64130">
              <w:rPr>
                <w:rFonts w:ascii="Times New Roman" w:hAnsi="Times New Roman" w:cs="Times New Roman"/>
                <w:szCs w:val="20"/>
              </w:rPr>
              <w:t>Use of robots to make work easier</w:t>
            </w:r>
          </w:p>
        </w:tc>
      </w:tr>
    </w:tbl>
    <w:p w14:paraId="1D447352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6608C34A" w14:textId="77777777" w:rsidR="003B7DF8" w:rsidRPr="006F6AC6" w:rsidRDefault="004F7369">
      <w:pPr>
        <w:numPr>
          <w:ilvl w:val="0"/>
          <w:numId w:val="1"/>
        </w:numPr>
        <w:ind w:right="0" w:hanging="221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Identify three candidate market opportunities using the table below, then indicate how you select a winner. </w:t>
      </w:r>
    </w:p>
    <w:p w14:paraId="7938D80E" w14:textId="77777777" w:rsidR="003B7DF8" w:rsidRPr="006F6AC6" w:rsidRDefault="004F7369">
      <w:pPr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W w:w="9828" w:type="dxa"/>
        <w:tblInd w:w="-107" w:type="dxa"/>
        <w:tblCellMar>
          <w:top w:w="6" w:type="dxa"/>
          <w:left w:w="107" w:type="dxa"/>
          <w:right w:w="96" w:type="dxa"/>
        </w:tblCellMar>
        <w:tblLook w:val="04A0" w:firstRow="1" w:lastRow="0" w:firstColumn="1" w:lastColumn="0" w:noHBand="0" w:noVBand="1"/>
      </w:tblPr>
      <w:tblGrid>
        <w:gridCol w:w="2447"/>
        <w:gridCol w:w="2461"/>
        <w:gridCol w:w="4920"/>
      </w:tblGrid>
      <w:tr w:rsidR="003B7DF8" w:rsidRPr="006F6AC6" w14:paraId="40A23253" w14:textId="77777777">
        <w:trPr>
          <w:trHeight w:val="23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4C579B0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Market Opportunity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6DA1E4A" w14:textId="64AD434B" w:rsidR="003B7DF8" w:rsidRPr="006F6AC6" w:rsidRDefault="002254D5" w:rsidP="002254D5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Opportunities: CHANEL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8C8F66B" w14:textId="77777777" w:rsidR="003B7DF8" w:rsidRPr="006F6AC6" w:rsidRDefault="004F7369">
            <w:pPr>
              <w:spacing w:after="0" w:line="259" w:lineRule="auto"/>
              <w:ind w:left="1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b/>
                <w:szCs w:val="20"/>
              </w:rPr>
              <w:t xml:space="preserve">Acme Candidate Market Opportunities </w:t>
            </w:r>
          </w:p>
        </w:tc>
      </w:tr>
      <w:tr w:rsidR="003B7DF8" w:rsidRPr="006F6AC6" w14:paraId="40195776" w14:textId="77777777">
        <w:trPr>
          <w:trHeight w:val="469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709F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New Market Segment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8839" w14:textId="1C634B0F" w:rsidR="003B7DF8" w:rsidRPr="006F6AC6" w:rsidRDefault="00530793" w:rsidP="00530793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Its well established and everybody knows about the brand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406B" w14:textId="77777777" w:rsidR="003B7DF8" w:rsidRDefault="003B7DF8" w:rsidP="009F31D4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</w:p>
          <w:p w14:paraId="35F2D670" w14:textId="5C07A55A" w:rsidR="009F31D4" w:rsidRPr="009F31D4" w:rsidRDefault="009F31D4" w:rsidP="009F31D4">
            <w:pPr>
              <w:tabs>
                <w:tab w:val="left" w:pos="1035"/>
              </w:tabs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Exclusive stores and e-commerce sites</w:t>
            </w:r>
          </w:p>
        </w:tc>
      </w:tr>
      <w:tr w:rsidR="003B7DF8" w:rsidRPr="006F6AC6" w14:paraId="053CA258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C5D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Go To Market Approach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F519" w14:textId="4A337934" w:rsidR="003B7DF8" w:rsidRPr="006F6AC6" w:rsidRDefault="00530793" w:rsidP="00530793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It’s known for its comfortable and functional clothes with perfect style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ADB4" w14:textId="0396793F" w:rsidR="003B7DF8" w:rsidRPr="006F6AC6" w:rsidRDefault="009F31D4" w:rsidP="009F31D4">
            <w:pPr>
              <w:spacing w:after="0" w:line="259" w:lineRule="auto"/>
              <w:ind w:righ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High demand for products from consumers</w:t>
            </w:r>
          </w:p>
        </w:tc>
      </w:tr>
      <w:tr w:rsidR="003B7DF8" w:rsidRPr="006F6AC6" w14:paraId="1219B228" w14:textId="77777777">
        <w:trPr>
          <w:trHeight w:val="47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B62E" w14:textId="77777777" w:rsidR="003B7DF8" w:rsidRPr="006F6AC6" w:rsidRDefault="004F736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 w:rsidRPr="006F6AC6">
              <w:rPr>
                <w:rFonts w:ascii="Times New Roman" w:hAnsi="Times New Roman" w:cs="Times New Roman"/>
                <w:szCs w:val="20"/>
              </w:rPr>
              <w:t xml:space="preserve">Differentiating Functionality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BCA2" w14:textId="459DCEAC" w:rsidR="003B7DF8" w:rsidRPr="006F6AC6" w:rsidRDefault="00530793" w:rsidP="00530793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Produces top quality </w:t>
            </w:r>
            <w:r w:rsidR="001E1DD1">
              <w:rPr>
                <w:rFonts w:ascii="Times New Roman" w:hAnsi="Times New Roman" w:cs="Times New Roman"/>
                <w:szCs w:val="20"/>
              </w:rPr>
              <w:t>products by creating their own research center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FC5A" w14:textId="77777777" w:rsidR="003B7DF8" w:rsidRDefault="003B7DF8" w:rsidP="001E1DD1">
            <w:pPr>
              <w:spacing w:after="0" w:line="259" w:lineRule="auto"/>
              <w:ind w:right="0"/>
              <w:rPr>
                <w:rFonts w:ascii="Times New Roman" w:hAnsi="Times New Roman" w:cs="Times New Roman"/>
                <w:szCs w:val="20"/>
              </w:rPr>
            </w:pPr>
          </w:p>
          <w:p w14:paraId="5C3255FD" w14:textId="3E60401F" w:rsidR="009F31D4" w:rsidRPr="009F31D4" w:rsidRDefault="009F31D4" w:rsidP="009F31D4">
            <w:pPr>
              <w:tabs>
                <w:tab w:val="left" w:pos="1500"/>
              </w:tabs>
              <w:ind w:left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Changing trends in fashion industry</w:t>
            </w:r>
          </w:p>
        </w:tc>
      </w:tr>
    </w:tbl>
    <w:p w14:paraId="7ED45842" w14:textId="77777777" w:rsidR="003B7DF8" w:rsidRPr="006F6AC6" w:rsidRDefault="004F7369">
      <w:pPr>
        <w:spacing w:after="201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hAnsi="Times New Roman" w:cs="Times New Roman"/>
          <w:szCs w:val="20"/>
        </w:rPr>
        <w:t xml:space="preserve"> </w:t>
      </w:r>
    </w:p>
    <w:p w14:paraId="334AD0DE" w14:textId="082A7D42" w:rsidR="003B7DF8" w:rsidRPr="006F6AC6" w:rsidRDefault="004F7369">
      <w:pPr>
        <w:tabs>
          <w:tab w:val="center" w:pos="4643"/>
          <w:tab w:val="right" w:pos="9650"/>
        </w:tabs>
        <w:spacing w:after="0" w:line="259" w:lineRule="auto"/>
        <w:ind w:left="0" w:right="0" w:firstLine="0"/>
        <w:rPr>
          <w:rFonts w:ascii="Times New Roman" w:hAnsi="Times New Roman" w:cs="Times New Roman"/>
          <w:szCs w:val="20"/>
        </w:rPr>
      </w:pPr>
      <w:r w:rsidRPr="006F6AC6">
        <w:rPr>
          <w:rFonts w:ascii="Times New Roman" w:eastAsia="Calibri" w:hAnsi="Times New Roman" w:cs="Times New Roman"/>
          <w:szCs w:val="20"/>
        </w:rPr>
        <w:tab/>
      </w:r>
      <w:r w:rsidRPr="006F6AC6">
        <w:rPr>
          <w:rFonts w:ascii="Times New Roman" w:hAnsi="Times New Roman" w:cs="Times New Roman"/>
          <w:szCs w:val="20"/>
        </w:rPr>
        <w:t xml:space="preserve">© Stephan Sorger, 2013; www.StephanSorger.com </w:t>
      </w:r>
      <w:r w:rsidRPr="006F6AC6">
        <w:rPr>
          <w:rFonts w:ascii="Times New Roman" w:hAnsi="Times New Roman" w:cs="Times New Roman"/>
          <w:szCs w:val="20"/>
        </w:rPr>
        <w:tab/>
      </w:r>
      <w:r w:rsidRPr="006F6AC6">
        <w:rPr>
          <w:rFonts w:ascii="Times New Roman" w:eastAsia="Times New Roman" w:hAnsi="Times New Roman" w:cs="Times New Roman"/>
          <w:szCs w:val="20"/>
        </w:rPr>
        <w:t xml:space="preserve">1 </w:t>
      </w:r>
    </w:p>
    <w:sectPr w:rsidR="003B7DF8" w:rsidRPr="006F6AC6">
      <w:pgSz w:w="12240" w:h="15840"/>
      <w:pgMar w:top="1440" w:right="1294" w:bottom="1392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D733B"/>
    <w:multiLevelType w:val="multilevel"/>
    <w:tmpl w:val="F3A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7D7388"/>
    <w:multiLevelType w:val="hybridMultilevel"/>
    <w:tmpl w:val="CE18FDAC"/>
    <w:lvl w:ilvl="0" w:tplc="37C01EBA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C414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ECDC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B0FF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B02A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4E2A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AAE0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8A31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862D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D25D4E"/>
    <w:multiLevelType w:val="multilevel"/>
    <w:tmpl w:val="6C16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E65E8F"/>
    <w:multiLevelType w:val="multilevel"/>
    <w:tmpl w:val="CD5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DF8"/>
    <w:rsid w:val="00000E43"/>
    <w:rsid w:val="00001B61"/>
    <w:rsid w:val="000F4839"/>
    <w:rsid w:val="00164130"/>
    <w:rsid w:val="001C6D5F"/>
    <w:rsid w:val="001E1DD1"/>
    <w:rsid w:val="002254D5"/>
    <w:rsid w:val="00271D71"/>
    <w:rsid w:val="00291F10"/>
    <w:rsid w:val="00310788"/>
    <w:rsid w:val="003418A0"/>
    <w:rsid w:val="003B7DF8"/>
    <w:rsid w:val="003C0D95"/>
    <w:rsid w:val="0043471A"/>
    <w:rsid w:val="0044179D"/>
    <w:rsid w:val="004508C0"/>
    <w:rsid w:val="004E38DC"/>
    <w:rsid w:val="004F7369"/>
    <w:rsid w:val="00530793"/>
    <w:rsid w:val="005A56EA"/>
    <w:rsid w:val="006903B8"/>
    <w:rsid w:val="006F6AC6"/>
    <w:rsid w:val="00831DFA"/>
    <w:rsid w:val="008F40DC"/>
    <w:rsid w:val="009D32C2"/>
    <w:rsid w:val="009F31D4"/>
    <w:rsid w:val="00A061DD"/>
    <w:rsid w:val="00CC2D63"/>
    <w:rsid w:val="00D04811"/>
    <w:rsid w:val="00D304A0"/>
    <w:rsid w:val="00E7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ED81"/>
  <w15:docId w15:val="{7132F3A4-17E6-4842-B83A-4C084DDE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0" w:right="8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StephanSorger.com</vt:lpstr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StephanSorger.com</dc:title>
  <dc:subject/>
  <dc:creator>.</dc:creator>
  <cp:keywords/>
  <cp:lastModifiedBy>javans Owiyo</cp:lastModifiedBy>
  <cp:revision>2</cp:revision>
  <dcterms:created xsi:type="dcterms:W3CDTF">2021-10-09T18:43:00Z</dcterms:created>
  <dcterms:modified xsi:type="dcterms:W3CDTF">2021-10-09T18:43:00Z</dcterms:modified>
</cp:coreProperties>
</file>